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043C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883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Nursing Tutorial Transcript</w:t>
      </w:r>
    </w:p>
    <w:p w:rsidR="00A17021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A17021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17021" w:rsidP="00E3043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17021" w:rsidP="00E3043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A17021" w:rsidRPr="00A17021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02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67118" w:rsidRPr="00753883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 xml:space="preserve">Hello and welcome to this tutorial for new </w:t>
      </w:r>
      <w:r w:rsidRPr="00753883" w:rsidR="00050E66">
        <w:rPr>
          <w:rFonts w:ascii="Times New Roman" w:hAnsi="Times New Roman" w:cs="Times New Roman"/>
          <w:sz w:val="24"/>
          <w:szCs w:val="24"/>
        </w:rPr>
        <w:t>nurses</w:t>
      </w:r>
      <w:r w:rsidRPr="00753883">
        <w:rPr>
          <w:rFonts w:ascii="Times New Roman" w:hAnsi="Times New Roman" w:cs="Times New Roman"/>
          <w:sz w:val="24"/>
          <w:szCs w:val="24"/>
        </w:rPr>
        <w:t xml:space="preserve">. This tutorial </w:t>
      </w:r>
      <w:r w:rsidRPr="00753883" w:rsidR="005522AE">
        <w:rPr>
          <w:rFonts w:ascii="Times New Roman" w:hAnsi="Times New Roman" w:cs="Times New Roman"/>
          <w:sz w:val="24"/>
          <w:szCs w:val="24"/>
        </w:rPr>
        <w:t xml:space="preserve">provides you with information about </w:t>
      </w:r>
      <w:r w:rsidRPr="00753883" w:rsidR="00050E66">
        <w:rPr>
          <w:rFonts w:ascii="Times New Roman" w:hAnsi="Times New Roman" w:cs="Times New Roman"/>
          <w:sz w:val="24"/>
          <w:szCs w:val="24"/>
        </w:rPr>
        <w:t xml:space="preserve">a program that measures database </w:t>
      </w:r>
      <w:r w:rsidRPr="00753883" w:rsidR="00F75C0A">
        <w:rPr>
          <w:rFonts w:ascii="Times New Roman" w:hAnsi="Times New Roman" w:cs="Times New Roman"/>
          <w:sz w:val="24"/>
          <w:szCs w:val="24"/>
        </w:rPr>
        <w:t>and quality</w:t>
      </w:r>
      <w:r w:rsidRPr="00753883" w:rsidR="00360380">
        <w:rPr>
          <w:rFonts w:ascii="Times New Roman" w:hAnsi="Times New Roman" w:cs="Times New Roman"/>
          <w:sz w:val="24"/>
          <w:szCs w:val="24"/>
        </w:rPr>
        <w:t xml:space="preserve"> of nursing staff </w:t>
      </w:r>
      <w:r w:rsidRPr="00753883" w:rsidR="00F75C0A">
        <w:rPr>
          <w:rFonts w:ascii="Times New Roman" w:hAnsi="Times New Roman" w:cs="Times New Roman"/>
          <w:sz w:val="24"/>
          <w:szCs w:val="24"/>
        </w:rPr>
        <w:t>performance</w:t>
      </w:r>
      <w:r w:rsidRPr="00753883" w:rsidR="00360380">
        <w:rPr>
          <w:rFonts w:ascii="Times New Roman" w:hAnsi="Times New Roman" w:cs="Times New Roman"/>
          <w:sz w:val="24"/>
          <w:szCs w:val="24"/>
        </w:rPr>
        <w:t xml:space="preserve"> to monitor clinical </w:t>
      </w:r>
      <w:r w:rsidRPr="00753883" w:rsidR="00F75C0A">
        <w:rPr>
          <w:rFonts w:ascii="Times New Roman" w:hAnsi="Times New Roman" w:cs="Times New Roman"/>
          <w:sz w:val="24"/>
          <w:szCs w:val="24"/>
        </w:rPr>
        <w:t xml:space="preserve">performance </w:t>
      </w:r>
      <w:r w:rsidRPr="00753883" w:rsidR="00791FA8">
        <w:rPr>
          <w:rFonts w:ascii="Times New Roman" w:hAnsi="Times New Roman" w:cs="Times New Roman"/>
          <w:sz w:val="24"/>
          <w:szCs w:val="24"/>
        </w:rPr>
        <w:t xml:space="preserve">concerning patient outcomes. The nursing department is committed to providing the highest quality in patient care outcomes. </w:t>
      </w:r>
      <w:r w:rsidRPr="00753883" w:rsidR="00F75C0A">
        <w:rPr>
          <w:rFonts w:ascii="Times New Roman" w:hAnsi="Times New Roman" w:cs="Times New Roman"/>
          <w:sz w:val="24"/>
          <w:szCs w:val="24"/>
        </w:rPr>
        <w:t xml:space="preserve">As new nurses, it is very important to </w:t>
      </w:r>
      <w:r w:rsidRPr="00753883" w:rsidR="00FF4155">
        <w:rPr>
          <w:rFonts w:ascii="Times New Roman" w:hAnsi="Times New Roman" w:cs="Times New Roman"/>
          <w:sz w:val="24"/>
          <w:szCs w:val="24"/>
        </w:rPr>
        <w:t>know the performance indicators in their practice</w:t>
      </w:r>
      <w:r w:rsidRPr="00753883" w:rsidR="00F06BAB">
        <w:rPr>
          <w:rFonts w:ascii="Times New Roman" w:hAnsi="Times New Roman" w:cs="Times New Roman"/>
          <w:sz w:val="24"/>
          <w:szCs w:val="24"/>
        </w:rPr>
        <w:t xml:space="preserve">. This video introduces you to the </w:t>
      </w:r>
      <w:r w:rsidRPr="00753883" w:rsidR="00F86D01">
        <w:rPr>
          <w:rFonts w:ascii="Times New Roman" w:hAnsi="Times New Roman" w:cs="Times New Roman"/>
          <w:sz w:val="24"/>
          <w:szCs w:val="24"/>
        </w:rPr>
        <w:t xml:space="preserve">nursing </w:t>
      </w:r>
      <w:r w:rsidRPr="00753883" w:rsidR="002859BA">
        <w:rPr>
          <w:rFonts w:ascii="Times New Roman" w:hAnsi="Times New Roman" w:cs="Times New Roman"/>
          <w:sz w:val="24"/>
          <w:szCs w:val="24"/>
        </w:rPr>
        <w:t>q</w:t>
      </w:r>
      <w:r w:rsidRPr="00753883" w:rsidR="00F86D01">
        <w:rPr>
          <w:rFonts w:ascii="Times New Roman" w:hAnsi="Times New Roman" w:cs="Times New Roman"/>
          <w:sz w:val="24"/>
          <w:szCs w:val="24"/>
        </w:rPr>
        <w:t xml:space="preserve">uality </w:t>
      </w:r>
      <w:r w:rsidRPr="00753883" w:rsidR="00BD48FF">
        <w:rPr>
          <w:rFonts w:ascii="Times New Roman" w:hAnsi="Times New Roman" w:cs="Times New Roman"/>
          <w:sz w:val="24"/>
          <w:szCs w:val="24"/>
        </w:rPr>
        <w:t>indicators that</w:t>
      </w:r>
      <w:r w:rsidRPr="00753883" w:rsidR="002859BA">
        <w:rPr>
          <w:rFonts w:ascii="Times New Roman" w:hAnsi="Times New Roman" w:cs="Times New Roman"/>
          <w:sz w:val="24"/>
          <w:szCs w:val="24"/>
        </w:rPr>
        <w:t xml:space="preserve"> track and </w:t>
      </w:r>
      <w:r w:rsidRPr="00753883" w:rsidR="000F1CEE">
        <w:rPr>
          <w:rFonts w:ascii="Times New Roman" w:hAnsi="Times New Roman" w:cs="Times New Roman"/>
          <w:sz w:val="24"/>
          <w:szCs w:val="24"/>
        </w:rPr>
        <w:t xml:space="preserve">report on </w:t>
      </w:r>
      <w:r w:rsidRPr="00753883" w:rsidR="00BD48FF">
        <w:rPr>
          <w:rFonts w:ascii="Times New Roman" w:hAnsi="Times New Roman" w:cs="Times New Roman"/>
          <w:sz w:val="24"/>
          <w:szCs w:val="24"/>
        </w:rPr>
        <w:t xml:space="preserve">the quality indicators relating to nursing performance. </w:t>
      </w:r>
    </w:p>
    <w:p w:rsidR="00BD48FF" w:rsidRPr="00753883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>Before we proceed, let us look at the N</w:t>
      </w:r>
      <w:r w:rsidRPr="00753883" w:rsidR="00F36AA6">
        <w:rPr>
          <w:rFonts w:ascii="Times New Roman" w:hAnsi="Times New Roman" w:cs="Times New Roman"/>
          <w:sz w:val="24"/>
          <w:szCs w:val="24"/>
        </w:rPr>
        <w:t>ational Database Nursing Quality Indicators</w:t>
      </w:r>
      <w:r w:rsidRPr="00753883" w:rsidR="00DF27F3">
        <w:rPr>
          <w:rFonts w:ascii="Times New Roman" w:hAnsi="Times New Roman" w:cs="Times New Roman"/>
          <w:sz w:val="24"/>
          <w:szCs w:val="24"/>
        </w:rPr>
        <w:t xml:space="preserve"> (ND</w:t>
      </w:r>
      <w:r w:rsidRPr="00753883" w:rsidR="00A63521">
        <w:rPr>
          <w:rFonts w:ascii="Times New Roman" w:hAnsi="Times New Roman" w:cs="Times New Roman"/>
          <w:sz w:val="24"/>
          <w:szCs w:val="24"/>
        </w:rPr>
        <w:t>N</w:t>
      </w:r>
      <w:r w:rsidRPr="00753883" w:rsidR="00DF27F3">
        <w:rPr>
          <w:rFonts w:ascii="Times New Roman" w:hAnsi="Times New Roman" w:cs="Times New Roman"/>
          <w:sz w:val="24"/>
          <w:szCs w:val="24"/>
        </w:rPr>
        <w:t xml:space="preserve">QI). NDQI is a national nursing database that </w:t>
      </w:r>
      <w:r w:rsidRPr="00753883" w:rsidR="008E6D81">
        <w:rPr>
          <w:rFonts w:ascii="Times New Roman" w:hAnsi="Times New Roman" w:cs="Times New Roman"/>
          <w:sz w:val="24"/>
          <w:szCs w:val="24"/>
        </w:rPr>
        <w:t>solely provides</w:t>
      </w:r>
      <w:r w:rsidRPr="00753883" w:rsidR="00DF27F3">
        <w:rPr>
          <w:rFonts w:ascii="Times New Roman" w:hAnsi="Times New Roman" w:cs="Times New Roman"/>
          <w:sz w:val="24"/>
          <w:szCs w:val="24"/>
        </w:rPr>
        <w:t xml:space="preserve"> annual or quarterly </w:t>
      </w:r>
      <w:r w:rsidRPr="00753883" w:rsidR="00995B8D">
        <w:rPr>
          <w:rFonts w:ascii="Times New Roman" w:hAnsi="Times New Roman" w:cs="Times New Roman"/>
          <w:sz w:val="24"/>
          <w:szCs w:val="24"/>
        </w:rPr>
        <w:t xml:space="preserve">reports regard the structure, processes, and outcomes indicators that monitor </w:t>
      </w:r>
      <w:r w:rsidRPr="00753883" w:rsidR="002E062A">
        <w:rPr>
          <w:rFonts w:ascii="Times New Roman" w:hAnsi="Times New Roman" w:cs="Times New Roman"/>
          <w:sz w:val="24"/>
          <w:szCs w:val="24"/>
        </w:rPr>
        <w:t xml:space="preserve">the nursing performance at unit levels. </w:t>
      </w:r>
      <w:r w:rsidRPr="00753883" w:rsidR="00600E82">
        <w:rPr>
          <w:rFonts w:ascii="Times New Roman" w:hAnsi="Times New Roman" w:cs="Times New Roman"/>
          <w:sz w:val="24"/>
          <w:szCs w:val="24"/>
        </w:rPr>
        <w:t>This database has been used t</w:t>
      </w:r>
      <w:r w:rsidRPr="00753883" w:rsidR="005A20E4">
        <w:rPr>
          <w:rFonts w:ascii="Times New Roman" w:hAnsi="Times New Roman" w:cs="Times New Roman"/>
          <w:sz w:val="24"/>
          <w:szCs w:val="24"/>
        </w:rPr>
        <w:t>o indicate the linkages between nursing performance and patient outcomes since it was established by the Ame</w:t>
      </w:r>
      <w:r w:rsidRPr="00753883" w:rsidR="00600E82">
        <w:rPr>
          <w:rFonts w:ascii="Times New Roman" w:hAnsi="Times New Roman" w:cs="Times New Roman"/>
          <w:sz w:val="24"/>
          <w:szCs w:val="24"/>
        </w:rPr>
        <w:t>rican Nursing Association in 1998</w:t>
      </w:r>
      <w:r w:rsidRPr="00753883" w:rsidR="00920CFF">
        <w:rPr>
          <w:rFonts w:ascii="Times New Roman" w:hAnsi="Times New Roman" w:cs="Times New Roman"/>
          <w:sz w:val="24"/>
          <w:szCs w:val="24"/>
        </w:rPr>
        <w:t xml:space="preserve"> (Montalvo,2007)</w:t>
      </w:r>
      <w:r w:rsidRPr="00753883" w:rsidR="00600E82">
        <w:rPr>
          <w:rFonts w:ascii="Times New Roman" w:hAnsi="Times New Roman" w:cs="Times New Roman"/>
          <w:sz w:val="24"/>
          <w:szCs w:val="24"/>
        </w:rPr>
        <w:t xml:space="preserve">. </w:t>
      </w:r>
      <w:r w:rsidRPr="00753883" w:rsidR="00E84AA0">
        <w:rPr>
          <w:rFonts w:ascii="Times New Roman" w:hAnsi="Times New Roman" w:cs="Times New Roman"/>
          <w:sz w:val="24"/>
          <w:szCs w:val="24"/>
        </w:rPr>
        <w:t xml:space="preserve">Some of the indicators monitored by this database include </w:t>
      </w:r>
      <w:r w:rsidRPr="00753883" w:rsidR="00AE2F14">
        <w:rPr>
          <w:rFonts w:ascii="Times New Roman" w:hAnsi="Times New Roman" w:cs="Times New Roman"/>
          <w:sz w:val="24"/>
          <w:szCs w:val="24"/>
        </w:rPr>
        <w:t xml:space="preserve">nursing hours per patient day, patient falls, pediatric pain assessment, intervention and reassessment, pressure </w:t>
      </w:r>
      <w:r w:rsidRPr="00753883" w:rsidR="00686637">
        <w:rPr>
          <w:rFonts w:ascii="Times New Roman" w:hAnsi="Times New Roman" w:cs="Times New Roman"/>
          <w:sz w:val="24"/>
          <w:szCs w:val="24"/>
        </w:rPr>
        <w:t>ulcer prevalence, restraint prevalence, and registered nurses satisfaction survey. 
</w:t>
      </w:r>
    </w:p>
    <w:p w:rsidR="00686637" w:rsidRPr="00753883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 xml:space="preserve">In this tutorial, we shall focus on pressure ulcer prevalence. </w:t>
      </w:r>
      <w:r w:rsidRPr="00753883" w:rsidR="007771EF">
        <w:rPr>
          <w:rFonts w:ascii="Times New Roman" w:hAnsi="Times New Roman" w:cs="Times New Roman"/>
          <w:sz w:val="24"/>
          <w:szCs w:val="24"/>
        </w:rPr>
        <w:t>One of our commitment s as the nursing staff is reducing</w:t>
      </w:r>
      <w:r w:rsidRPr="00753883" w:rsidR="00640EE2">
        <w:rPr>
          <w:rFonts w:ascii="Times New Roman" w:hAnsi="Times New Roman" w:cs="Times New Roman"/>
          <w:sz w:val="24"/>
          <w:szCs w:val="24"/>
        </w:rPr>
        <w:t xml:space="preserve"> hospital-wide</w:t>
      </w:r>
      <w:r w:rsidRPr="00753883" w:rsidR="007771EF">
        <w:rPr>
          <w:rFonts w:ascii="Times New Roman" w:hAnsi="Times New Roman" w:cs="Times New Roman"/>
          <w:sz w:val="24"/>
          <w:szCs w:val="24"/>
        </w:rPr>
        <w:t xml:space="preserve"> </w:t>
      </w:r>
      <w:r w:rsidRPr="00753883" w:rsidR="00640EE2">
        <w:rPr>
          <w:rFonts w:ascii="Times New Roman" w:hAnsi="Times New Roman" w:cs="Times New Roman"/>
          <w:sz w:val="24"/>
          <w:szCs w:val="24"/>
        </w:rPr>
        <w:t>ulcer and pres</w:t>
      </w:r>
      <w:r w:rsidRPr="00753883" w:rsidR="00640EE2">
        <w:rPr>
          <w:rFonts w:ascii="Times New Roman" w:hAnsi="Times New Roman" w:cs="Times New Roman"/>
          <w:b/>
          <w:sz w:val="24"/>
          <w:szCs w:val="24"/>
        </w:rPr>
        <w:t>s</w:t>
      </w:r>
      <w:r w:rsidRPr="00753883" w:rsidR="00640EE2">
        <w:rPr>
          <w:rFonts w:ascii="Times New Roman" w:hAnsi="Times New Roman" w:cs="Times New Roman"/>
          <w:sz w:val="24"/>
          <w:szCs w:val="24"/>
        </w:rPr>
        <w:t xml:space="preserve">ure prevalence. </w:t>
      </w:r>
      <w:r w:rsidRPr="00753883" w:rsidR="00D42B4D">
        <w:rPr>
          <w:rFonts w:ascii="Times New Roman" w:hAnsi="Times New Roman" w:cs="Times New Roman"/>
          <w:sz w:val="24"/>
          <w:szCs w:val="24"/>
        </w:rPr>
        <w:t xml:space="preserve">Measurement and tracking of pressure ulcers are one of the important components </w:t>
      </w:r>
      <w:r w:rsidRPr="00753883" w:rsidR="00326810">
        <w:rPr>
          <w:rFonts w:ascii="Times New Roman" w:hAnsi="Times New Roman" w:cs="Times New Roman"/>
          <w:sz w:val="24"/>
          <w:szCs w:val="24"/>
        </w:rPr>
        <w:t>nursing care improvement program</w:t>
      </w:r>
      <w:r w:rsidRPr="00753883" w:rsidR="00A0190C">
        <w:rPr>
          <w:rFonts w:ascii="Times New Roman" w:hAnsi="Times New Roman" w:cs="Times New Roman"/>
          <w:sz w:val="24"/>
          <w:szCs w:val="24"/>
        </w:rPr>
        <w:t xml:space="preserve"> </w:t>
      </w:r>
      <w:r w:rsidRPr="00753883" w:rsidR="00A0190C">
        <w:rPr>
          <w:rFonts w:ascii="Times New Roman" w:eastAsia="Times New Roman" w:hAnsi="Times New Roman" w:cs="Times New Roman"/>
          <w:sz w:val="24"/>
          <w:szCs w:val="24"/>
        </w:rPr>
        <w:t xml:space="preserve">Waugh &amp; </w:t>
      </w:r>
      <w:r w:rsidRPr="00753883" w:rsidR="00A0190C">
        <w:rPr>
          <w:rFonts w:ascii="Times New Roman" w:eastAsia="Times New Roman" w:hAnsi="Times New Roman" w:cs="Times New Roman"/>
          <w:sz w:val="24"/>
          <w:szCs w:val="24"/>
        </w:rPr>
        <w:t>Bergquist‐Beringer</w:t>
      </w:r>
      <w:r w:rsidRPr="00753883" w:rsidR="00A0190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4709E" w:rsidR="00A0190C">
        <w:rPr>
          <w:rFonts w:ascii="Times New Roman" w:eastAsia="Times New Roman" w:hAnsi="Times New Roman" w:cs="Times New Roman"/>
          <w:sz w:val="24"/>
          <w:szCs w:val="24"/>
        </w:rPr>
        <w:t xml:space="preserve"> (2016)</w:t>
      </w:r>
      <w:r w:rsidRPr="00753883" w:rsidR="00326810">
        <w:rPr>
          <w:rFonts w:ascii="Times New Roman" w:hAnsi="Times New Roman" w:cs="Times New Roman"/>
          <w:sz w:val="24"/>
          <w:szCs w:val="24"/>
        </w:rPr>
        <w:t xml:space="preserve">. That is because the measurements provide a direct </w:t>
      </w:r>
      <w:r w:rsidRPr="00753883" w:rsidR="002C38C1">
        <w:rPr>
          <w:rFonts w:ascii="Times New Roman" w:hAnsi="Times New Roman" w:cs="Times New Roman"/>
          <w:sz w:val="24"/>
          <w:szCs w:val="24"/>
        </w:rPr>
        <w:t xml:space="preserve">indicator of how a nursing staff is succeeding in preventing pressure ulcers. </w:t>
      </w:r>
      <w:r w:rsidRPr="00753883" w:rsidR="004D7A39">
        <w:rPr>
          <w:rFonts w:ascii="Times New Roman" w:hAnsi="Times New Roman" w:cs="Times New Roman"/>
          <w:sz w:val="24"/>
          <w:szCs w:val="24"/>
        </w:rPr>
        <w:t xml:space="preserve">In this measurement, a nurse will be counting, </w:t>
      </w:r>
      <w:r w:rsidRPr="00753883" w:rsidR="00087DFF">
        <w:rPr>
          <w:rFonts w:ascii="Times New Roman" w:hAnsi="Times New Roman" w:cs="Times New Roman"/>
          <w:sz w:val="24"/>
          <w:szCs w:val="24"/>
        </w:rPr>
        <w:t>recording</w:t>
      </w:r>
      <w:r w:rsidRPr="00753883" w:rsidR="004D7A39">
        <w:rPr>
          <w:rFonts w:ascii="Times New Roman" w:hAnsi="Times New Roman" w:cs="Times New Roman"/>
          <w:sz w:val="24"/>
          <w:szCs w:val="24"/>
        </w:rPr>
        <w:t xml:space="preserve">, and reporting the number of patients with pressure ulcers. </w:t>
      </w:r>
      <w:r w:rsidRPr="00753883" w:rsidR="00306DA7">
        <w:rPr>
          <w:rFonts w:ascii="Times New Roman" w:hAnsi="Times New Roman" w:cs="Times New Roman"/>
          <w:sz w:val="24"/>
          <w:szCs w:val="24"/>
        </w:rPr>
        <w:t xml:space="preserve">Nurses will, </w:t>
      </w:r>
      <w:r w:rsidRPr="00753883" w:rsidR="00867D9E">
        <w:rPr>
          <w:rFonts w:ascii="Times New Roman" w:hAnsi="Times New Roman" w:cs="Times New Roman"/>
          <w:sz w:val="24"/>
          <w:szCs w:val="24"/>
        </w:rPr>
        <w:t>therefore</w:t>
      </w:r>
      <w:r w:rsidRPr="00753883" w:rsidR="00306DA7">
        <w:rPr>
          <w:rFonts w:ascii="Times New Roman" w:hAnsi="Times New Roman" w:cs="Times New Roman"/>
          <w:sz w:val="24"/>
          <w:szCs w:val="24"/>
        </w:rPr>
        <w:t>, be measuring the incidence and prevalence of pressure ulcers in a unit</w:t>
      </w:r>
      <w:r w:rsidRPr="00753883" w:rsidR="00867D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A6A" w:rsidRPr="00753883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>Nurses and interdisciplinary</w:t>
      </w:r>
      <w:r w:rsidRPr="00753883">
        <w:rPr>
          <w:rFonts w:ascii="Times New Roman" w:hAnsi="Times New Roman" w:cs="Times New Roman"/>
          <w:sz w:val="24"/>
          <w:szCs w:val="24"/>
        </w:rPr>
        <w:t xml:space="preserve"> teams </w:t>
      </w:r>
      <w:r w:rsidRPr="00753883">
        <w:rPr>
          <w:rFonts w:ascii="Times New Roman" w:hAnsi="Times New Roman" w:cs="Times New Roman"/>
          <w:sz w:val="24"/>
          <w:szCs w:val="24"/>
        </w:rPr>
        <w:t>have</w:t>
      </w:r>
      <w:r w:rsidRPr="00753883">
        <w:rPr>
          <w:rFonts w:ascii="Times New Roman" w:hAnsi="Times New Roman" w:cs="Times New Roman"/>
          <w:sz w:val="24"/>
          <w:szCs w:val="24"/>
        </w:rPr>
        <w:t xml:space="preserve"> a great role in recording and documenting pressure ulcer incidence and prevalence. Thi</w:t>
      </w:r>
      <w:r w:rsidRPr="00753883" w:rsidR="003C3B17">
        <w:rPr>
          <w:rFonts w:ascii="Times New Roman" w:hAnsi="Times New Roman" w:cs="Times New Roman"/>
          <w:sz w:val="24"/>
          <w:szCs w:val="24"/>
        </w:rPr>
        <w:t xml:space="preserve">s includes recording all the pressure ulcers acquired in the healthcare facility. </w:t>
      </w:r>
      <w:r w:rsidRPr="00753883" w:rsidR="00707642">
        <w:rPr>
          <w:rFonts w:ascii="Times New Roman" w:hAnsi="Times New Roman" w:cs="Times New Roman"/>
          <w:sz w:val="24"/>
          <w:szCs w:val="24"/>
        </w:rPr>
        <w:t xml:space="preserve">This recording should be integrated with electronic </w:t>
      </w:r>
      <w:r w:rsidRPr="00753883" w:rsidR="007743F2">
        <w:rPr>
          <w:rFonts w:ascii="Times New Roman" w:hAnsi="Times New Roman" w:cs="Times New Roman"/>
          <w:sz w:val="24"/>
          <w:szCs w:val="24"/>
        </w:rPr>
        <w:t>medical</w:t>
      </w:r>
      <w:r w:rsidRPr="00753883" w:rsidR="00707642">
        <w:rPr>
          <w:rFonts w:ascii="Times New Roman" w:hAnsi="Times New Roman" w:cs="Times New Roman"/>
          <w:sz w:val="24"/>
          <w:szCs w:val="24"/>
        </w:rPr>
        <w:t xml:space="preserve"> records</w:t>
      </w:r>
      <w:r w:rsidRPr="00753883" w:rsidR="007743F2">
        <w:rPr>
          <w:rFonts w:ascii="Times New Roman" w:hAnsi="Times New Roman" w:cs="Times New Roman"/>
          <w:sz w:val="24"/>
          <w:szCs w:val="24"/>
        </w:rPr>
        <w:t xml:space="preserve"> (EMRs)</w:t>
      </w:r>
      <w:r w:rsidRPr="00753883" w:rsidR="00707642">
        <w:rPr>
          <w:rFonts w:ascii="Times New Roman" w:hAnsi="Times New Roman" w:cs="Times New Roman"/>
          <w:sz w:val="24"/>
          <w:szCs w:val="24"/>
        </w:rPr>
        <w:t xml:space="preserve">. The integration of </w:t>
      </w:r>
      <w:r w:rsidRPr="00753883" w:rsidR="007743F2">
        <w:rPr>
          <w:rFonts w:ascii="Times New Roman" w:hAnsi="Times New Roman" w:cs="Times New Roman"/>
          <w:sz w:val="24"/>
          <w:szCs w:val="24"/>
        </w:rPr>
        <w:t xml:space="preserve">EMR documentation as a great potential in reducing hospital-acquired pressure ulcers. </w:t>
      </w:r>
      <w:r w:rsidRPr="00753883" w:rsidR="00AD6707">
        <w:rPr>
          <w:rFonts w:ascii="Times New Roman" w:hAnsi="Times New Roman" w:cs="Times New Roman"/>
          <w:sz w:val="24"/>
          <w:szCs w:val="24"/>
        </w:rPr>
        <w:t xml:space="preserve">That is because it increases the risk assessment documentation. </w:t>
      </w:r>
    </w:p>
    <w:p w:rsidR="00AD6707" w:rsidRPr="00753883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>While</w:t>
      </w:r>
      <w:r w:rsidRPr="00753883" w:rsidR="00646F9A">
        <w:rPr>
          <w:rFonts w:ascii="Times New Roman" w:hAnsi="Times New Roman" w:cs="Times New Roman"/>
          <w:sz w:val="24"/>
          <w:szCs w:val="24"/>
        </w:rPr>
        <w:t xml:space="preserve"> the quality of healthcare and patient safety are some of the hottest</w:t>
      </w:r>
      <w:r w:rsidRPr="00753883" w:rsidR="004C6305">
        <w:rPr>
          <w:rFonts w:ascii="Times New Roman" w:hAnsi="Times New Roman" w:cs="Times New Roman"/>
          <w:sz w:val="24"/>
          <w:szCs w:val="24"/>
        </w:rPr>
        <w:t xml:space="preserve"> topics in the </w:t>
      </w:r>
      <w:r w:rsidRPr="00753883" w:rsidR="008C6BBB">
        <w:rPr>
          <w:rFonts w:ascii="Times New Roman" w:hAnsi="Times New Roman" w:cs="Times New Roman"/>
          <w:sz w:val="24"/>
          <w:szCs w:val="24"/>
        </w:rPr>
        <w:t>nursing</w:t>
      </w:r>
      <w:r w:rsidRPr="00753883" w:rsidR="004C6305">
        <w:rPr>
          <w:rFonts w:ascii="Times New Roman" w:hAnsi="Times New Roman" w:cs="Times New Roman"/>
          <w:sz w:val="24"/>
          <w:szCs w:val="24"/>
        </w:rPr>
        <w:t xml:space="preserve"> field, the nursing quality indicators </w:t>
      </w:r>
      <w:r w:rsidRPr="00753883" w:rsidR="008C6BBB">
        <w:rPr>
          <w:rFonts w:ascii="Times New Roman" w:hAnsi="Times New Roman" w:cs="Times New Roman"/>
          <w:sz w:val="24"/>
          <w:szCs w:val="24"/>
        </w:rPr>
        <w:t xml:space="preserve">come along with many benefits regarding the quality of care and patient </w:t>
      </w:r>
      <w:r w:rsidRPr="00753883" w:rsidR="004B326C">
        <w:rPr>
          <w:rFonts w:ascii="Times New Roman" w:hAnsi="Times New Roman" w:cs="Times New Roman"/>
          <w:sz w:val="24"/>
          <w:szCs w:val="24"/>
        </w:rPr>
        <w:t xml:space="preserve">safety. They have the potential to reduce liability </w:t>
      </w:r>
      <w:r w:rsidRPr="00753883" w:rsidR="00831DE8">
        <w:rPr>
          <w:rFonts w:ascii="Times New Roman" w:hAnsi="Times New Roman" w:cs="Times New Roman"/>
          <w:sz w:val="24"/>
          <w:szCs w:val="24"/>
        </w:rPr>
        <w:t>issues and</w:t>
      </w:r>
      <w:r w:rsidRPr="00753883" w:rsidR="004B326C">
        <w:rPr>
          <w:rFonts w:ascii="Times New Roman" w:hAnsi="Times New Roman" w:cs="Times New Roman"/>
          <w:sz w:val="24"/>
          <w:szCs w:val="24"/>
        </w:rPr>
        <w:t xml:space="preserve"> co</w:t>
      </w:r>
      <w:r w:rsidRPr="00753883" w:rsidR="00831DE8">
        <w:rPr>
          <w:rFonts w:ascii="Times New Roman" w:hAnsi="Times New Roman" w:cs="Times New Roman"/>
          <w:sz w:val="24"/>
          <w:szCs w:val="24"/>
        </w:rPr>
        <w:t xml:space="preserve">mplications while increasing patient satisfaction. </w:t>
      </w:r>
      <w:r w:rsidRPr="00753883" w:rsidR="00114046">
        <w:rPr>
          <w:rFonts w:ascii="Times New Roman" w:hAnsi="Times New Roman" w:cs="Times New Roman"/>
          <w:sz w:val="24"/>
          <w:szCs w:val="24"/>
        </w:rPr>
        <w:t xml:space="preserve">As presented by </w:t>
      </w:r>
      <w:r w:rsidRPr="006C057F" w:rsidR="00114046">
        <w:rPr>
          <w:rFonts w:ascii="Times New Roman" w:eastAsia="Times New Roman" w:hAnsi="Times New Roman" w:cs="Times New Roman"/>
          <w:sz w:val="24"/>
          <w:szCs w:val="24"/>
        </w:rPr>
        <w:t>Schweitzer</w:t>
      </w:r>
      <w:r w:rsidRPr="00753883" w:rsidR="00114046">
        <w:rPr>
          <w:rFonts w:ascii="Times New Roman" w:eastAsia="Times New Roman" w:hAnsi="Times New Roman" w:cs="Times New Roman"/>
          <w:sz w:val="24"/>
          <w:szCs w:val="24"/>
        </w:rPr>
        <w:t>, (2017)</w:t>
      </w:r>
      <w:r w:rsidRPr="00753883" w:rsidR="003A14B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53883" w:rsidR="00831DE8">
        <w:rPr>
          <w:rFonts w:ascii="Times New Roman" w:hAnsi="Times New Roman" w:cs="Times New Roman"/>
          <w:sz w:val="24"/>
          <w:szCs w:val="24"/>
        </w:rPr>
        <w:t xml:space="preserve"> </w:t>
      </w:r>
      <w:r w:rsidRPr="00753883" w:rsidR="00A63521">
        <w:rPr>
          <w:rFonts w:ascii="Times New Roman" w:hAnsi="Times New Roman" w:cs="Times New Roman"/>
          <w:sz w:val="24"/>
          <w:szCs w:val="24"/>
        </w:rPr>
        <w:t>NDNQ</w:t>
      </w:r>
      <w:r w:rsidRPr="00753883" w:rsidR="00A63521">
        <w:rPr>
          <w:rFonts w:ascii="Times New Roman" w:hAnsi="Times New Roman" w:cs="Times New Roman"/>
          <w:sz w:val="24"/>
          <w:szCs w:val="24"/>
        </w:rPr>
        <w:t xml:space="preserve"> </w:t>
      </w:r>
      <w:r w:rsidRPr="00753883" w:rsidR="00BA5929">
        <w:rPr>
          <w:rFonts w:ascii="Times New Roman" w:hAnsi="Times New Roman" w:cs="Times New Roman"/>
          <w:sz w:val="24"/>
          <w:szCs w:val="24"/>
        </w:rPr>
        <w:t xml:space="preserve">helps the nursing leadership in to </w:t>
      </w:r>
      <w:r w:rsidRPr="00753883" w:rsidR="00FF61D7">
        <w:rPr>
          <w:rFonts w:ascii="Times New Roman" w:hAnsi="Times New Roman" w:cs="Times New Roman"/>
          <w:sz w:val="24"/>
          <w:szCs w:val="24"/>
        </w:rPr>
        <w:t xml:space="preserve">appraise and assess the performance of the nurses in terms of patient outcomes. Healthcare facilities can use that information to </w:t>
      </w:r>
      <w:r w:rsidRPr="00753883" w:rsidR="004123BC">
        <w:rPr>
          <w:rFonts w:ascii="Times New Roman" w:hAnsi="Times New Roman" w:cs="Times New Roman"/>
          <w:sz w:val="24"/>
          <w:szCs w:val="24"/>
        </w:rPr>
        <w:t xml:space="preserve">formulate organizational goals for unit-based improvement. </w:t>
      </w:r>
      <w:r w:rsidRPr="00753883">
        <w:rPr>
          <w:rFonts w:ascii="Times New Roman" w:hAnsi="Times New Roman" w:cs="Times New Roman"/>
          <w:sz w:val="24"/>
          <w:szCs w:val="24"/>
        </w:rPr>
        <w:t xml:space="preserve"> It can also help in avoiding expensive complications. </w:t>
      </w:r>
    </w:p>
    <w:p w:rsidR="00AF139E" w:rsidRPr="00753883" w:rsidP="007538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>Nurses have a great role to play in entering the electronic medical records and that goes a long wa</w:t>
      </w:r>
      <w:r w:rsidRPr="00753883" w:rsidR="00A02A97">
        <w:rPr>
          <w:rFonts w:ascii="Times New Roman" w:hAnsi="Times New Roman" w:cs="Times New Roman"/>
          <w:sz w:val="24"/>
          <w:szCs w:val="24"/>
        </w:rPr>
        <w:t xml:space="preserve">y in saving time for physicians. To be </w:t>
      </w:r>
      <w:r w:rsidRPr="00753883" w:rsidR="0047158C">
        <w:rPr>
          <w:rFonts w:ascii="Times New Roman" w:hAnsi="Times New Roman" w:cs="Times New Roman"/>
          <w:sz w:val="24"/>
          <w:szCs w:val="24"/>
        </w:rPr>
        <w:t>successful</w:t>
      </w:r>
      <w:r w:rsidRPr="00753883" w:rsidR="00A02A97">
        <w:rPr>
          <w:rFonts w:ascii="Times New Roman" w:hAnsi="Times New Roman" w:cs="Times New Roman"/>
          <w:sz w:val="24"/>
          <w:szCs w:val="24"/>
        </w:rPr>
        <w:t xml:space="preserve"> in thi</w:t>
      </w:r>
      <w:r w:rsidRPr="00753883" w:rsidR="001D0AA1">
        <w:rPr>
          <w:rFonts w:ascii="Times New Roman" w:hAnsi="Times New Roman" w:cs="Times New Roman"/>
          <w:sz w:val="24"/>
          <w:szCs w:val="24"/>
        </w:rPr>
        <w:t>s practice, nurses need to be aw</w:t>
      </w:r>
      <w:r w:rsidRPr="00753883" w:rsidR="0047158C">
        <w:rPr>
          <w:rFonts w:ascii="Times New Roman" w:hAnsi="Times New Roman" w:cs="Times New Roman"/>
          <w:sz w:val="24"/>
          <w:szCs w:val="24"/>
        </w:rPr>
        <w:t xml:space="preserve">are </w:t>
      </w:r>
      <w:r w:rsidRPr="00753883" w:rsidR="003A14BA">
        <w:rPr>
          <w:rFonts w:ascii="Times New Roman" w:hAnsi="Times New Roman" w:cs="Times New Roman"/>
          <w:sz w:val="24"/>
          <w:szCs w:val="24"/>
        </w:rPr>
        <w:t>o</w:t>
      </w:r>
      <w:r w:rsidRPr="00753883" w:rsidR="00967560">
        <w:rPr>
          <w:rFonts w:ascii="Times New Roman" w:hAnsi="Times New Roman" w:cs="Times New Roman"/>
          <w:sz w:val="24"/>
          <w:szCs w:val="24"/>
        </w:rPr>
        <w:t xml:space="preserve">f how </w:t>
      </w:r>
      <w:r w:rsidRPr="00753883" w:rsidR="0047158C">
        <w:rPr>
          <w:rFonts w:ascii="Times New Roman" w:hAnsi="Times New Roman" w:cs="Times New Roman"/>
          <w:sz w:val="24"/>
          <w:szCs w:val="24"/>
        </w:rPr>
        <w:t xml:space="preserve">electronic data is </w:t>
      </w:r>
      <w:r w:rsidRPr="00753883" w:rsidR="001D0AA1">
        <w:rPr>
          <w:rFonts w:ascii="Times New Roman" w:hAnsi="Times New Roman" w:cs="Times New Roman"/>
          <w:sz w:val="24"/>
          <w:szCs w:val="24"/>
        </w:rPr>
        <w:t xml:space="preserve">secured and the consequences of breaching security </w:t>
      </w:r>
      <w:r w:rsidRPr="00753883" w:rsidR="0047158C">
        <w:rPr>
          <w:rFonts w:ascii="Times New Roman" w:hAnsi="Times New Roman" w:cs="Times New Roman"/>
          <w:sz w:val="24"/>
          <w:szCs w:val="24"/>
        </w:rPr>
        <w:t xml:space="preserve">requirements. </w:t>
      </w:r>
      <w:r w:rsidRPr="00753883" w:rsidR="000604CC">
        <w:rPr>
          <w:rFonts w:ascii="Times New Roman" w:hAnsi="Times New Roman" w:cs="Times New Roman"/>
          <w:sz w:val="24"/>
          <w:szCs w:val="24"/>
        </w:rPr>
        <w:t>Furthermore</w:t>
      </w:r>
      <w:r w:rsidRPr="00753883" w:rsidR="00753883">
        <w:rPr>
          <w:rFonts w:ascii="Times New Roman" w:hAnsi="Times New Roman" w:cs="Times New Roman"/>
          <w:sz w:val="24"/>
          <w:szCs w:val="24"/>
        </w:rPr>
        <w:t xml:space="preserve">, the </w:t>
      </w:r>
      <w:r w:rsidRPr="00753883" w:rsidR="000604CC">
        <w:rPr>
          <w:rFonts w:ascii="Times New Roman" w:hAnsi="Times New Roman" w:cs="Times New Roman"/>
          <w:sz w:val="24"/>
          <w:szCs w:val="24"/>
        </w:rPr>
        <w:t>nurses</w:t>
      </w:r>
      <w:r w:rsidRPr="00753883" w:rsidR="00272928">
        <w:rPr>
          <w:rFonts w:ascii="Times New Roman" w:hAnsi="Times New Roman" w:cs="Times New Roman"/>
          <w:sz w:val="24"/>
          <w:szCs w:val="24"/>
        </w:rPr>
        <w:t xml:space="preserve"> should take part in deciding where the EMR system should be installed</w:t>
      </w:r>
      <w:r w:rsidRPr="00753883" w:rsidR="00967560">
        <w:rPr>
          <w:rFonts w:ascii="Times New Roman" w:hAnsi="Times New Roman" w:cs="Times New Roman"/>
          <w:sz w:val="24"/>
          <w:szCs w:val="24"/>
        </w:rPr>
        <w:t xml:space="preserve"> </w:t>
      </w:r>
      <w:r w:rsidRPr="00753883" w:rsidR="00967560">
        <w:rPr>
          <w:rFonts w:ascii="Times New Roman" w:hAnsi="Times New Roman" w:cs="Times New Roman"/>
          <w:sz w:val="24"/>
          <w:szCs w:val="24"/>
        </w:rPr>
        <w:t>References</w:t>
      </w:r>
      <w:r w:rsidRPr="00753883" w:rsidR="00967560">
        <w:rPr>
          <w:rFonts w:ascii="Times New Roman" w:hAnsi="Times New Roman" w:cs="Times New Roman"/>
          <w:sz w:val="24"/>
          <w:szCs w:val="24"/>
        </w:rPr>
        <w:t xml:space="preserve">. </w:t>
      </w:r>
      <w:r w:rsidRPr="00753883" w:rsidR="00967560">
        <w:rPr>
          <w:rFonts w:ascii="Times New Roman" w:hAnsi="Times New Roman" w:cs="Times New Roman"/>
          <w:sz w:val="24"/>
          <w:szCs w:val="24"/>
        </w:rPr>
        <w:t xml:space="preserve">(Anders, </w:t>
      </w:r>
      <w:r w:rsidRPr="00753883" w:rsidR="00967560">
        <w:rPr>
          <w:rFonts w:ascii="Times New Roman" w:hAnsi="Times New Roman" w:cs="Times New Roman"/>
          <w:sz w:val="24"/>
          <w:szCs w:val="24"/>
        </w:rPr>
        <w:t>n.d.</w:t>
      </w:r>
      <w:r w:rsidRPr="00753883" w:rsidR="00967560">
        <w:rPr>
          <w:rFonts w:ascii="Times New Roman" w:hAnsi="Times New Roman" w:cs="Times New Roman"/>
          <w:sz w:val="24"/>
          <w:szCs w:val="24"/>
        </w:rPr>
        <w:t>)</w:t>
      </w:r>
      <w:r w:rsidRPr="00753883" w:rsidR="00272928">
        <w:rPr>
          <w:rFonts w:ascii="Times New Roman" w:hAnsi="Times New Roman" w:cs="Times New Roman"/>
          <w:sz w:val="24"/>
          <w:szCs w:val="24"/>
        </w:rPr>
        <w:t>.</w:t>
      </w:r>
      <w:r w:rsidRPr="00753883" w:rsidR="00272928">
        <w:rPr>
          <w:rFonts w:ascii="Times New Roman" w:hAnsi="Times New Roman" w:cs="Times New Roman"/>
          <w:sz w:val="24"/>
          <w:szCs w:val="24"/>
        </w:rPr>
        <w:t xml:space="preserve"> They should also take part in </w:t>
      </w:r>
      <w:r w:rsidRPr="00753883" w:rsidR="000604CC">
        <w:rPr>
          <w:rFonts w:ascii="Times New Roman" w:hAnsi="Times New Roman" w:cs="Times New Roman"/>
          <w:sz w:val="24"/>
          <w:szCs w:val="24"/>
        </w:rPr>
        <w:t xml:space="preserve">training and training other members of the staff. </w:t>
      </w:r>
      <w:r w:rsidRPr="00753883" w:rsidR="00135404">
        <w:rPr>
          <w:rFonts w:ascii="Times New Roman" w:hAnsi="Times New Roman" w:cs="Times New Roman"/>
          <w:sz w:val="24"/>
          <w:szCs w:val="24"/>
        </w:rPr>
        <w:t xml:space="preserve">Nurses also need to take part in clinical research, which can benefit them </w:t>
      </w:r>
      <w:r w:rsidRPr="00753883" w:rsidR="004152EE">
        <w:rPr>
          <w:rFonts w:ascii="Times New Roman" w:hAnsi="Times New Roman" w:cs="Times New Roman"/>
          <w:sz w:val="24"/>
          <w:szCs w:val="24"/>
        </w:rPr>
        <w:t xml:space="preserve">in EMR usage </w:t>
      </w:r>
      <w:r w:rsidRPr="00753883" w:rsidR="00CD6812">
        <w:rPr>
          <w:rFonts w:ascii="Times New Roman" w:hAnsi="Times New Roman" w:cs="Times New Roman"/>
          <w:sz w:val="24"/>
          <w:szCs w:val="24"/>
        </w:rPr>
        <w:t xml:space="preserve">and maintenance, thus improving patient experiences. </w:t>
      </w:r>
    </w:p>
    <w:p w:rsidR="00CC3AC6" w:rsidRPr="00753883" w:rsidP="00A1702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 xml:space="preserve">Thus, the </w:t>
      </w:r>
      <w:r w:rsidRPr="00753883" w:rsidR="008450A9">
        <w:rPr>
          <w:rFonts w:ascii="Times New Roman" w:hAnsi="Times New Roman" w:cs="Times New Roman"/>
          <w:sz w:val="24"/>
          <w:szCs w:val="24"/>
        </w:rPr>
        <w:t>implementation</w:t>
      </w:r>
      <w:r w:rsidRPr="00753883">
        <w:rPr>
          <w:rFonts w:ascii="Times New Roman" w:hAnsi="Times New Roman" w:cs="Times New Roman"/>
          <w:sz w:val="24"/>
          <w:szCs w:val="24"/>
        </w:rPr>
        <w:t xml:space="preserve"> of </w:t>
      </w:r>
      <w:r w:rsidRPr="00753883" w:rsidR="008450A9">
        <w:rPr>
          <w:rFonts w:ascii="Times New Roman" w:hAnsi="Times New Roman" w:cs="Times New Roman"/>
          <w:sz w:val="24"/>
          <w:szCs w:val="24"/>
        </w:rPr>
        <w:t xml:space="preserve">NDNQI is an important step in improving quality nursing outcomes and </w:t>
      </w:r>
      <w:r w:rsidRPr="00753883" w:rsidR="00BC3D5F">
        <w:rPr>
          <w:rFonts w:ascii="Times New Roman" w:hAnsi="Times New Roman" w:cs="Times New Roman"/>
          <w:sz w:val="24"/>
          <w:szCs w:val="24"/>
        </w:rPr>
        <w:t xml:space="preserve">enhancing </w:t>
      </w:r>
      <w:r w:rsidRPr="00753883" w:rsidR="008450A9">
        <w:rPr>
          <w:rFonts w:ascii="Times New Roman" w:hAnsi="Times New Roman" w:cs="Times New Roman"/>
          <w:sz w:val="24"/>
          <w:szCs w:val="24"/>
        </w:rPr>
        <w:t xml:space="preserve">patient </w:t>
      </w:r>
      <w:r w:rsidRPr="00753883" w:rsidR="00BC3D5F">
        <w:rPr>
          <w:rFonts w:ascii="Times New Roman" w:hAnsi="Times New Roman" w:cs="Times New Roman"/>
          <w:sz w:val="24"/>
          <w:szCs w:val="24"/>
        </w:rPr>
        <w:t xml:space="preserve">safety. </w:t>
      </w:r>
      <w:r w:rsidRPr="00753883" w:rsidR="00DB5A20">
        <w:rPr>
          <w:rFonts w:ascii="Times New Roman" w:hAnsi="Times New Roman" w:cs="Times New Roman"/>
          <w:sz w:val="24"/>
          <w:szCs w:val="24"/>
        </w:rPr>
        <w:t xml:space="preserve"> It is important for the nursing staffing to be aware of this program and the way it functions to improve nursing care, especially in reducing pressure ulcers at the unit level. </w:t>
      </w:r>
      <w:r w:rsidRPr="00753883">
        <w:rPr>
          <w:rFonts w:ascii="Times New Roman" w:hAnsi="Times New Roman" w:cs="Times New Roman"/>
          <w:sz w:val="24"/>
          <w:szCs w:val="24"/>
        </w:rPr>
        <w:br w:type="page"/>
      </w:r>
    </w:p>
    <w:p w:rsidR="00CC3AC6" w:rsidRPr="00753883" w:rsidP="00CC3AC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>References</w:t>
      </w:r>
    </w:p>
    <w:p w:rsidR="00CC3AC6" w:rsidRPr="00753883" w:rsidP="00CC3AC6">
      <w:pPr>
        <w:pStyle w:val="cpformat"/>
        <w:spacing w:before="0" w:beforeAutospacing="0" w:after="0" w:afterAutospacing="0" w:line="480" w:lineRule="auto"/>
        <w:ind w:left="720" w:hanging="720"/>
      </w:pPr>
      <w:r w:rsidRPr="00753883">
        <w:t>Anders J. (</w:t>
      </w:r>
      <w:r w:rsidRPr="00753883">
        <w:t>n.d.</w:t>
      </w:r>
      <w:r w:rsidRPr="00753883">
        <w:t xml:space="preserve">). </w:t>
      </w:r>
      <w:r w:rsidRPr="00753883">
        <w:t>The Crucial Role of the Nurse in EHR Implementation.</w:t>
      </w:r>
      <w:r w:rsidRPr="00753883">
        <w:t xml:space="preserve"> Retrieved from http://blr.healthleadersmedia.com/content/242945.pdf</w:t>
      </w:r>
    </w:p>
    <w:p w:rsidR="00CC3AC6" w:rsidRPr="006C057F" w:rsidP="00CC3A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C057F">
        <w:rPr>
          <w:rFonts w:ascii="Times New Roman" w:eastAsia="Times New Roman" w:hAnsi="Times New Roman" w:cs="Times New Roman"/>
          <w:sz w:val="24"/>
          <w:szCs w:val="24"/>
        </w:rPr>
        <w:t xml:space="preserve">Schweitzer, S., Martini, K. L., Wood, J., Mayer, C., </w:t>
      </w:r>
      <w:r w:rsidRPr="006C057F">
        <w:rPr>
          <w:rFonts w:ascii="Times New Roman" w:eastAsia="Times New Roman" w:hAnsi="Times New Roman" w:cs="Times New Roman"/>
          <w:sz w:val="24"/>
          <w:szCs w:val="24"/>
        </w:rPr>
        <w:t>Straka</w:t>
      </w:r>
      <w:r w:rsidRPr="006C057F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r w:rsidRPr="006C057F">
        <w:rPr>
          <w:rFonts w:ascii="Times New Roman" w:eastAsia="Times New Roman" w:hAnsi="Times New Roman" w:cs="Times New Roman"/>
          <w:sz w:val="24"/>
          <w:szCs w:val="24"/>
        </w:rPr>
        <w:t>Bonnano</w:t>
      </w:r>
      <w:r w:rsidRPr="006C057F">
        <w:rPr>
          <w:rFonts w:ascii="Times New Roman" w:eastAsia="Times New Roman" w:hAnsi="Times New Roman" w:cs="Times New Roman"/>
          <w:sz w:val="24"/>
          <w:szCs w:val="24"/>
        </w:rPr>
        <w:t>, O., &amp; Christy, C. (2017).</w:t>
      </w:r>
      <w:r w:rsidRPr="006C0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057F">
        <w:rPr>
          <w:rFonts w:ascii="Times New Roman" w:eastAsia="Times New Roman" w:hAnsi="Times New Roman" w:cs="Times New Roman"/>
          <w:sz w:val="24"/>
          <w:szCs w:val="24"/>
        </w:rPr>
        <w:t>Nursing Self-Care: Current Evidence and Implementation Strategies for Improving Patient Outcomes and Nurse Well-Being.</w:t>
      </w:r>
    </w:p>
    <w:p w:rsidR="00CC3AC6" w:rsidRPr="00753883" w:rsidP="00CC3AC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09E">
        <w:rPr>
          <w:rFonts w:ascii="Times New Roman" w:eastAsia="Times New Roman" w:hAnsi="Times New Roman" w:cs="Times New Roman"/>
          <w:sz w:val="24"/>
          <w:szCs w:val="24"/>
        </w:rPr>
        <w:t xml:space="preserve">Waugh, S. M., &amp; </w:t>
      </w:r>
      <w:r w:rsidRPr="00A4709E">
        <w:rPr>
          <w:rFonts w:ascii="Times New Roman" w:eastAsia="Times New Roman" w:hAnsi="Times New Roman" w:cs="Times New Roman"/>
          <w:sz w:val="24"/>
          <w:szCs w:val="24"/>
        </w:rPr>
        <w:t>Bergquist‐Beringer</w:t>
      </w:r>
      <w:r w:rsidRPr="00A4709E">
        <w:rPr>
          <w:rFonts w:ascii="Times New Roman" w:eastAsia="Times New Roman" w:hAnsi="Times New Roman" w:cs="Times New Roman"/>
          <w:sz w:val="24"/>
          <w:szCs w:val="24"/>
        </w:rPr>
        <w:t>, S. (2016). Inter‐rater agreement of pressure ulcer risk and prevention measures in the National Database of Nursing Quality Indicators</w:t>
      </w:r>
      <w:r w:rsidRPr="00A4709E">
        <w:rPr>
          <w:rFonts w:ascii="Times New Roman" w:eastAsia="Times New Roman" w:hAnsi="Times New Roman" w:cs="Times New Roman"/>
          <w:sz w:val="24"/>
          <w:szCs w:val="24"/>
        </w:rPr>
        <w:t>®(</w:t>
      </w:r>
      <w:r w:rsidRPr="00A4709E">
        <w:rPr>
          <w:rFonts w:ascii="Times New Roman" w:eastAsia="Times New Roman" w:hAnsi="Times New Roman" w:cs="Times New Roman"/>
          <w:sz w:val="24"/>
          <w:szCs w:val="24"/>
        </w:rPr>
        <w:t xml:space="preserve">NDNQI). </w:t>
      </w:r>
      <w:r w:rsidRPr="00A4709E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in Nursing &amp; Health</w:t>
      </w:r>
      <w:r w:rsidRPr="00A470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4709E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A4709E">
        <w:rPr>
          <w:rFonts w:ascii="Times New Roman" w:eastAsia="Times New Roman" w:hAnsi="Times New Roman" w:cs="Times New Roman"/>
          <w:sz w:val="24"/>
          <w:szCs w:val="24"/>
        </w:rPr>
        <w:t>(3), 164-174.</w:t>
      </w:r>
    </w:p>
    <w:p w:rsidR="00CC3AC6" w:rsidRPr="00753883" w:rsidP="00CC3AC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3883">
        <w:rPr>
          <w:rFonts w:ascii="Times New Roman" w:hAnsi="Times New Roman" w:cs="Times New Roman"/>
          <w:sz w:val="24"/>
          <w:szCs w:val="24"/>
        </w:rPr>
        <w:t>Montalvo</w:t>
      </w:r>
      <w:r w:rsidRPr="00753883">
        <w:rPr>
          <w:rFonts w:ascii="Times New Roman" w:hAnsi="Times New Roman" w:cs="Times New Roman"/>
          <w:sz w:val="24"/>
          <w:szCs w:val="24"/>
        </w:rPr>
        <w:t>, I., (September 30, 2007</w:t>
      </w:r>
      <w:r w:rsidRPr="00753883">
        <w:rPr>
          <w:rFonts w:ascii="Times New Roman" w:hAnsi="Times New Roman" w:cs="Times New Roman"/>
          <w:sz w:val="24"/>
          <w:szCs w:val="24"/>
        </w:rPr>
        <w:t>)  "</w:t>
      </w:r>
      <w:r w:rsidRPr="00753883">
        <w:rPr>
          <w:rFonts w:ascii="Times New Roman" w:hAnsi="Times New Roman" w:cs="Times New Roman"/>
          <w:sz w:val="24"/>
          <w:szCs w:val="24"/>
        </w:rPr>
        <w:t xml:space="preserve">The National Database of Nursing Quality </w:t>
      </w:r>
      <w:r w:rsidRPr="00753883">
        <w:rPr>
          <w:rFonts w:ascii="Times New Roman" w:hAnsi="Times New Roman" w:cs="Times New Roman"/>
          <w:sz w:val="24"/>
          <w:szCs w:val="24"/>
        </w:rPr>
        <w:t>Indicators</w:t>
      </w:r>
      <w:r w:rsidRPr="00753883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753883">
        <w:rPr>
          <w:rFonts w:ascii="Times New Roman" w:hAnsi="Times New Roman" w:cs="Times New Roman"/>
          <w:sz w:val="24"/>
          <w:szCs w:val="24"/>
        </w:rPr>
        <w:t xml:space="preserve"> (NDNQI</w:t>
      </w:r>
      <w:r w:rsidRPr="00753883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753883">
        <w:rPr>
          <w:rFonts w:ascii="Times New Roman" w:hAnsi="Times New Roman" w:cs="Times New Roman"/>
          <w:sz w:val="24"/>
          <w:szCs w:val="24"/>
        </w:rPr>
        <w:t xml:space="preserve">)" </w:t>
      </w:r>
      <w:r w:rsidRPr="00753883">
        <w:rPr>
          <w:rStyle w:val="HTMLCite"/>
          <w:rFonts w:ascii="Times New Roman" w:hAnsi="Times New Roman" w:cs="Times New Roman"/>
          <w:sz w:val="24"/>
          <w:szCs w:val="24"/>
        </w:rPr>
        <w:t>OJIN: The Online Journal of Issues in Nursing</w:t>
      </w:r>
      <w:r w:rsidRPr="00753883">
        <w:rPr>
          <w:rFonts w:ascii="Times New Roman" w:hAnsi="Times New Roman" w:cs="Times New Roman"/>
          <w:sz w:val="24"/>
          <w:szCs w:val="24"/>
        </w:rPr>
        <w:t xml:space="preserve">. </w:t>
      </w:r>
      <w:r w:rsidRPr="00753883">
        <w:rPr>
          <w:rFonts w:ascii="Times New Roman" w:hAnsi="Times New Roman" w:cs="Times New Roman"/>
          <w:sz w:val="24"/>
          <w:szCs w:val="24"/>
        </w:rPr>
        <w:t>Vol. 12 No. 3, Manuscript 2.</w:t>
      </w:r>
    </w:p>
    <w:p w:rsidR="000604CC" w:rsidRPr="00753883" w:rsidP="00CC3AC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20C4" w:rsidRPr="00753883" w:rsidP="00CC3AC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E3043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43C" w:rsidRPr="00E3043C" w:rsidP="00E3043C">
    <w:pPr>
      <w:spacing w:after="0" w:line="480" w:lineRule="auto"/>
      <w:jc w:val="both"/>
      <w:rPr>
        <w:rFonts w:ascii="Times New Roman" w:hAnsi="Times New Roman" w:cs="Times New Roman"/>
        <w:sz w:val="24"/>
        <w:szCs w:val="24"/>
      </w:rPr>
    </w:pPr>
    <w:r w:rsidRPr="00E3043C">
      <w:rPr>
        <w:rFonts w:ascii="Times New Roman" w:hAnsi="Times New Roman" w:cs="Times New Roman"/>
        <w:sz w:val="24"/>
        <w:szCs w:val="24"/>
      </w:rPr>
      <w:t>NURSING TUTORIAL TRANSCRIPT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3043C">
      <w:rPr>
        <w:rFonts w:ascii="Times New Roman" w:hAnsi="Times New Roman" w:cs="Times New Roman"/>
        <w:sz w:val="24"/>
        <w:szCs w:val="24"/>
      </w:rPr>
      <w:fldChar w:fldCharType="begin"/>
    </w:r>
    <w:r w:rsidRPr="00E304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3043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E3043C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304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43C" w:rsidRPr="00E3043C" w:rsidP="00E3043C">
    <w:pPr>
      <w:spacing w:after="0" w:line="480" w:lineRule="auto"/>
      <w:jc w:val="both"/>
      <w:rPr>
        <w:rFonts w:ascii="Times New Roman" w:hAnsi="Times New Roman" w:cs="Times New Roman"/>
        <w:sz w:val="24"/>
        <w:szCs w:val="24"/>
      </w:rPr>
    </w:pPr>
    <w:r w:rsidRPr="00E3043C">
      <w:rPr>
        <w:rFonts w:ascii="Times New Roman" w:hAnsi="Times New Roman" w:cs="Times New Roman"/>
        <w:sz w:val="24"/>
        <w:szCs w:val="24"/>
      </w:rPr>
      <w:t>Running head: NURSING TUTORIAL TRANSCRIPT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3043C">
      <w:rPr>
        <w:rFonts w:ascii="Times New Roman" w:hAnsi="Times New Roman" w:cs="Times New Roman"/>
        <w:sz w:val="24"/>
        <w:szCs w:val="24"/>
      </w:rPr>
      <w:fldChar w:fldCharType="begin"/>
    </w:r>
    <w:r w:rsidRPr="00E304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3043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E3043C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304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40"/>
    <w:rsid w:val="00050E66"/>
    <w:rsid w:val="000604CC"/>
    <w:rsid w:val="00067118"/>
    <w:rsid w:val="00087DFF"/>
    <w:rsid w:val="000E0B81"/>
    <w:rsid w:val="000F1CEE"/>
    <w:rsid w:val="00114046"/>
    <w:rsid w:val="00135404"/>
    <w:rsid w:val="001354BE"/>
    <w:rsid w:val="001643B8"/>
    <w:rsid w:val="001D0AA1"/>
    <w:rsid w:val="00272928"/>
    <w:rsid w:val="002859BA"/>
    <w:rsid w:val="002C38C1"/>
    <w:rsid w:val="002E062A"/>
    <w:rsid w:val="00306DA7"/>
    <w:rsid w:val="00326810"/>
    <w:rsid w:val="00360380"/>
    <w:rsid w:val="003A14BA"/>
    <w:rsid w:val="003C3B17"/>
    <w:rsid w:val="004123BC"/>
    <w:rsid w:val="004152EE"/>
    <w:rsid w:val="0047158C"/>
    <w:rsid w:val="004B326C"/>
    <w:rsid w:val="004C6305"/>
    <w:rsid w:val="004D7A39"/>
    <w:rsid w:val="005522AE"/>
    <w:rsid w:val="005A20E4"/>
    <w:rsid w:val="005A42A0"/>
    <w:rsid w:val="00600E82"/>
    <w:rsid w:val="00640EE2"/>
    <w:rsid w:val="00646F9A"/>
    <w:rsid w:val="00686637"/>
    <w:rsid w:val="006C057F"/>
    <w:rsid w:val="00707642"/>
    <w:rsid w:val="007520C4"/>
    <w:rsid w:val="00753883"/>
    <w:rsid w:val="007743F2"/>
    <w:rsid w:val="007771EF"/>
    <w:rsid w:val="00791FA8"/>
    <w:rsid w:val="00831DE8"/>
    <w:rsid w:val="008450A9"/>
    <w:rsid w:val="00867D9E"/>
    <w:rsid w:val="008C6BBB"/>
    <w:rsid w:val="008E6D81"/>
    <w:rsid w:val="00920CFF"/>
    <w:rsid w:val="00967560"/>
    <w:rsid w:val="00995B8D"/>
    <w:rsid w:val="00A0190C"/>
    <w:rsid w:val="00A02A97"/>
    <w:rsid w:val="00A17021"/>
    <w:rsid w:val="00A301FA"/>
    <w:rsid w:val="00A4709E"/>
    <w:rsid w:val="00A63521"/>
    <w:rsid w:val="00AD6707"/>
    <w:rsid w:val="00AE2F14"/>
    <w:rsid w:val="00AF139E"/>
    <w:rsid w:val="00B37340"/>
    <w:rsid w:val="00BA5929"/>
    <w:rsid w:val="00BC3D5F"/>
    <w:rsid w:val="00BD2A6A"/>
    <w:rsid w:val="00BD48FF"/>
    <w:rsid w:val="00C411DA"/>
    <w:rsid w:val="00CC3AC6"/>
    <w:rsid w:val="00CD6812"/>
    <w:rsid w:val="00D42B4D"/>
    <w:rsid w:val="00DB5A20"/>
    <w:rsid w:val="00DF27F3"/>
    <w:rsid w:val="00E3043C"/>
    <w:rsid w:val="00E84AA0"/>
    <w:rsid w:val="00F06BAB"/>
    <w:rsid w:val="00F36AA6"/>
    <w:rsid w:val="00F75C0A"/>
    <w:rsid w:val="00F86D01"/>
    <w:rsid w:val="00FF4155"/>
    <w:rsid w:val="00FF61D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CC3AC6"/>
    <w:rPr>
      <w:i/>
      <w:iCs/>
    </w:rPr>
  </w:style>
  <w:style w:type="paragraph" w:customStyle="1" w:styleId="cpformat">
    <w:name w:val="cpformat"/>
    <w:basedOn w:val="Normal"/>
    <w:rsid w:val="00CC3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0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43C"/>
  </w:style>
  <w:style w:type="paragraph" w:styleId="Footer">
    <w:name w:val="footer"/>
    <w:basedOn w:val="Normal"/>
    <w:link w:val="FooterChar"/>
    <w:uiPriority w:val="99"/>
    <w:unhideWhenUsed/>
    <w:rsid w:val="00E30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2020-08-19T20:01:00Z</dcterms:created>
  <dcterms:modified xsi:type="dcterms:W3CDTF">2020-08-19T20:01:00Z</dcterms:modified>
</cp:coreProperties>
</file>